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23" w:rsidRDefault="00D93023" w:rsidP="00D93023"/>
    <w:p w:rsidR="00D93023" w:rsidRPr="00D93023" w:rsidRDefault="00D93023" w:rsidP="00D93023">
      <w:pPr>
        <w:jc w:val="center"/>
      </w:pPr>
      <w:r w:rsidRPr="00D93023">
        <w:drawing>
          <wp:inline distT="0" distB="0" distL="0" distR="0" wp14:anchorId="4F7768FF" wp14:editId="3303F10E">
            <wp:extent cx="1725315" cy="105092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CDH JPEG Lettres Noir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465" cy="105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023" w:rsidRPr="00D93023" w:rsidRDefault="00D93023" w:rsidP="00D93023"/>
    <w:p w:rsidR="00D93023" w:rsidRPr="00D93023" w:rsidRDefault="00D93023" w:rsidP="00D93023">
      <w:pPr>
        <w:pStyle w:val="Titre"/>
        <w:jc w:val="center"/>
        <w:rPr>
          <w:sz w:val="40"/>
        </w:rPr>
      </w:pPr>
      <w:r w:rsidRPr="00D93023">
        <w:rPr>
          <w:sz w:val="40"/>
        </w:rPr>
        <w:t xml:space="preserve">Retranscription de la vidéo </w:t>
      </w:r>
      <w:r>
        <w:rPr>
          <w:sz w:val="40"/>
        </w:rPr>
        <w:t>sur l’avis « Urgence climatique et droits de l’Homme »</w:t>
      </w:r>
    </w:p>
    <w:p w:rsidR="00D93023" w:rsidRPr="00D93023" w:rsidRDefault="00D93023" w:rsidP="00D93023"/>
    <w:p w:rsidR="00D93023" w:rsidRPr="00D93023" w:rsidRDefault="00D93023" w:rsidP="00D93023"/>
    <w:p w:rsidR="00D93023" w:rsidRPr="00D93023" w:rsidRDefault="00D93023" w:rsidP="00D93023">
      <w:pPr>
        <w:rPr>
          <w:i/>
        </w:rPr>
      </w:pPr>
      <w:r w:rsidRPr="00D93023">
        <w:rPr>
          <w:i/>
        </w:rPr>
        <w:t xml:space="preserve">[La vidéo a été mise en ligne en </w:t>
      </w:r>
      <w:r>
        <w:rPr>
          <w:i/>
        </w:rPr>
        <w:t>mai 2021</w:t>
      </w:r>
      <w:r w:rsidRPr="00D93023">
        <w:rPr>
          <w:i/>
        </w:rPr>
        <w:t>. Un</w:t>
      </w:r>
      <w:r>
        <w:rPr>
          <w:i/>
        </w:rPr>
        <w:t xml:space="preserve">e personne parle : Renée </w:t>
      </w:r>
      <w:proofErr w:type="spellStart"/>
      <w:r>
        <w:rPr>
          <w:i/>
        </w:rPr>
        <w:t>Koering-Joulin</w:t>
      </w:r>
      <w:proofErr w:type="spellEnd"/>
      <w:r w:rsidRPr="00D93023">
        <w:rPr>
          <w:i/>
        </w:rPr>
        <w:t xml:space="preserve">, membre de la CNCDH). </w:t>
      </w:r>
    </w:p>
    <w:p w:rsidR="00D93023" w:rsidRPr="00D93023" w:rsidRDefault="00D93023" w:rsidP="00D93023">
      <w:pPr>
        <w:rPr>
          <w:i/>
        </w:rPr>
      </w:pPr>
      <w:r w:rsidRPr="00D93023">
        <w:rPr>
          <w:i/>
        </w:rPr>
        <w:t xml:space="preserve">La vidéo est accessible avec le lien suivant : </w:t>
      </w:r>
      <w:hyperlink r:id="rId5" w:history="1">
        <w:r w:rsidRPr="00D93023">
          <w:rPr>
            <w:rStyle w:val="Lienhypertexte"/>
            <w:i/>
          </w:rPr>
          <w:t>https://www.youtube.com/watch?v=ysDauwK_qGg</w:t>
        </w:r>
      </w:hyperlink>
      <w:r w:rsidRPr="00D93023">
        <w:rPr>
          <w:i/>
        </w:rPr>
        <w:t>.]</w:t>
      </w:r>
    </w:p>
    <w:p w:rsidR="00D93023" w:rsidRDefault="00D93023" w:rsidP="00D93023"/>
    <w:p w:rsidR="00D93023" w:rsidRDefault="00D93023" w:rsidP="00D93023"/>
    <w:p w:rsidR="0073632E" w:rsidRPr="0073632E" w:rsidRDefault="0073632E" w:rsidP="00D93023"/>
    <w:p w:rsidR="0073632E" w:rsidRPr="0073632E" w:rsidRDefault="0073632E" w:rsidP="00D93023">
      <w:r w:rsidRPr="0073632E">
        <w:t>Le 27 mai 2021, la CNCDH a rendu un avis de grande importance</w:t>
      </w:r>
      <w:r w:rsidR="00D93023">
        <w:t xml:space="preserve"> </w:t>
      </w:r>
      <w:r w:rsidRPr="0073632E">
        <w:t xml:space="preserve">le premier de </w:t>
      </w:r>
      <w:proofErr w:type="gramStart"/>
      <w:r w:rsidRPr="0073632E">
        <w:t>son histoire consacré</w:t>
      </w:r>
      <w:proofErr w:type="gramEnd"/>
      <w:r w:rsidRPr="0073632E">
        <w:t xml:space="preserve"> à la lutte contre le dérèglement climatique</w:t>
      </w:r>
      <w:r w:rsidR="00D93023">
        <w:t xml:space="preserve"> </w:t>
      </w:r>
      <w:r w:rsidRPr="0073632E">
        <w:t>et la préservation des droits de l’Homme.</w:t>
      </w:r>
    </w:p>
    <w:p w:rsidR="0073632E" w:rsidRPr="0073632E" w:rsidRDefault="0073632E" w:rsidP="00D93023"/>
    <w:p w:rsidR="0073632E" w:rsidRPr="0073632E" w:rsidRDefault="0073632E" w:rsidP="00D93023">
      <w:r w:rsidRPr="0073632E">
        <w:t>C’est un texte ambitieux, le début de sa doctrine sur cette question</w:t>
      </w:r>
      <w:r w:rsidR="00D93023">
        <w:t xml:space="preserve"> </w:t>
      </w:r>
      <w:r w:rsidRPr="0073632E">
        <w:t xml:space="preserve">qui contient 31 recommandations </w:t>
      </w:r>
    </w:p>
    <w:p w:rsidR="0073632E" w:rsidRPr="0073632E" w:rsidRDefault="0073632E" w:rsidP="00D93023">
      <w:proofErr w:type="gramStart"/>
      <w:r w:rsidRPr="0073632E">
        <w:t>parmi</w:t>
      </w:r>
      <w:proofErr w:type="gramEnd"/>
      <w:r w:rsidRPr="0073632E">
        <w:t xml:space="preserve"> lesquelles j’en privilégie trois.</w:t>
      </w:r>
    </w:p>
    <w:p w:rsidR="0073632E" w:rsidRPr="0073632E" w:rsidRDefault="0073632E" w:rsidP="00D93023"/>
    <w:p w:rsidR="0073632E" w:rsidRPr="0073632E" w:rsidRDefault="0073632E" w:rsidP="00D93023">
      <w:r w:rsidRPr="0073632E">
        <w:t>La première, du point de vue de la coopération internationale et régionale</w:t>
      </w:r>
      <w:r w:rsidR="00D93023">
        <w:t xml:space="preserve"> </w:t>
      </w:r>
      <w:r w:rsidRPr="0073632E">
        <w:t>demande aux pouvoirs publics français</w:t>
      </w:r>
      <w:r w:rsidR="00D93023">
        <w:t xml:space="preserve"> </w:t>
      </w:r>
      <w:r w:rsidRPr="0073632E">
        <w:t>l’inscription du droit à un environnement sain dans un texte.</w:t>
      </w:r>
    </w:p>
    <w:p w:rsidR="0073632E" w:rsidRPr="0073632E" w:rsidRDefault="0073632E" w:rsidP="00D93023"/>
    <w:p w:rsidR="0073632E" w:rsidRPr="0073632E" w:rsidRDefault="0073632E" w:rsidP="00D93023">
      <w:r w:rsidRPr="0073632E">
        <w:t>Un environnement sain</w:t>
      </w:r>
      <w:r w:rsidR="00D93023">
        <w:t xml:space="preserve">, </w:t>
      </w:r>
      <w:r w:rsidRPr="0073632E">
        <w:t>c’est le droit à respirer sainement</w:t>
      </w:r>
      <w:r w:rsidR="00D93023">
        <w:t xml:space="preserve"> </w:t>
      </w:r>
      <w:r w:rsidRPr="0073632E">
        <w:t xml:space="preserve">respirer un air sain, boire sain et manger sain. </w:t>
      </w:r>
    </w:p>
    <w:p w:rsidR="0073632E" w:rsidRPr="0073632E" w:rsidRDefault="0073632E" w:rsidP="00D93023"/>
    <w:p w:rsidR="0073632E" w:rsidRPr="0073632E" w:rsidRDefault="0073632E" w:rsidP="00D93023">
      <w:r w:rsidRPr="0073632E">
        <w:t>Le deuxième exemple au point de vue national reprend une préconisation forte de la Convention citoyenne</w:t>
      </w:r>
      <w:r w:rsidR="00D93023">
        <w:t xml:space="preserve"> </w:t>
      </w:r>
      <w:r w:rsidRPr="0073632E">
        <w:t>visant à enrichir l’article premier, programmatique, de la Constitution, en écrivant noir sur blanc,</w:t>
      </w:r>
      <w:r w:rsidR="00D93023">
        <w:t xml:space="preserve"> </w:t>
      </w:r>
      <w:r w:rsidRPr="0073632E">
        <w:t>que la République garantit la préservation de la biodiversité, de l’environnement,</w:t>
      </w:r>
      <w:r w:rsidR="00D93023">
        <w:t xml:space="preserve"> </w:t>
      </w:r>
      <w:r w:rsidRPr="0073632E">
        <w:t xml:space="preserve">et la lutte contre le dérèglement climatique. </w:t>
      </w:r>
    </w:p>
    <w:p w:rsidR="0073632E" w:rsidRPr="0073632E" w:rsidRDefault="0073632E" w:rsidP="00D93023"/>
    <w:p w:rsidR="0073632E" w:rsidRPr="0073632E" w:rsidRDefault="0073632E" w:rsidP="00D93023">
      <w:r w:rsidRPr="0073632E">
        <w:t>Enfin, troisième exemple, la CNCDH, du point de vue des moyens de mobilisation, notamment des pouvoirs publics,</w:t>
      </w:r>
      <w:r w:rsidR="00D93023">
        <w:t xml:space="preserve"> </w:t>
      </w:r>
      <w:r w:rsidRPr="0073632E">
        <w:t>leur demande d’informer de manière correcte, fiable et rigoureuse la société civile,</w:t>
      </w:r>
      <w:r w:rsidR="00D93023">
        <w:t xml:space="preserve"> a</w:t>
      </w:r>
      <w:r w:rsidRPr="0073632E">
        <w:t xml:space="preserve">fin qu’elle puisse participer de manière efficiente et </w:t>
      </w:r>
      <w:proofErr w:type="gramStart"/>
      <w:r w:rsidRPr="0073632E">
        <w:t xml:space="preserve">efficace </w:t>
      </w:r>
      <w:r w:rsidR="00D93023">
        <w:t xml:space="preserve"> </w:t>
      </w:r>
      <w:r w:rsidRPr="0073632E">
        <w:t>à</w:t>
      </w:r>
      <w:proofErr w:type="gramEnd"/>
      <w:r w:rsidRPr="0073632E">
        <w:t xml:space="preserve"> la prise de décision relative à des projets climatiques.</w:t>
      </w:r>
    </w:p>
    <w:p w:rsidR="0073632E" w:rsidRPr="0073632E" w:rsidRDefault="0073632E" w:rsidP="00D93023"/>
    <w:p w:rsidR="0073632E" w:rsidRPr="0073632E" w:rsidRDefault="0073632E" w:rsidP="00D93023">
      <w:r w:rsidRPr="0073632E">
        <w:t>Au cours de nos travaux, un sujet particulièrement prégnant nous est apparu</w:t>
      </w:r>
      <w:r w:rsidR="00D93023">
        <w:t xml:space="preserve"> </w:t>
      </w:r>
      <w:r w:rsidRPr="0073632E">
        <w:t>c’est celui des déplacés climatiques.</w:t>
      </w:r>
    </w:p>
    <w:p w:rsidR="0073632E" w:rsidRPr="0073632E" w:rsidRDefault="0073632E" w:rsidP="00D93023"/>
    <w:p w:rsidR="0073632E" w:rsidRPr="0073632E" w:rsidRDefault="0073632E" w:rsidP="00D93023">
      <w:r w:rsidRPr="0073632E">
        <w:t>Sur 41 millions de</w:t>
      </w:r>
      <w:r w:rsidR="00D93023">
        <w:t xml:space="preserve"> déplacés en 2020 dans le monde, </w:t>
      </w:r>
      <w:r w:rsidRPr="0073632E">
        <w:t>il y 31 millions, c’est-à-dire trois quarts pour des raisons climatiques, y compris en France.</w:t>
      </w:r>
    </w:p>
    <w:p w:rsidR="0073632E" w:rsidRPr="0073632E" w:rsidRDefault="0073632E" w:rsidP="00D93023"/>
    <w:p w:rsidR="0073632E" w:rsidRDefault="0073632E" w:rsidP="00D93023">
      <w:bookmarkStart w:id="0" w:name="_GoBack"/>
      <w:bookmarkEnd w:id="0"/>
      <w:r w:rsidRPr="0073632E">
        <w:t xml:space="preserve">Ce sujet est si grave que la CNCDH a décidé de s’en emparer dans un futur immédiat. </w:t>
      </w:r>
    </w:p>
    <w:sectPr w:rsidR="0073632E" w:rsidSect="00F46FE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EF"/>
    <w:rsid w:val="003723A7"/>
    <w:rsid w:val="0066035B"/>
    <w:rsid w:val="0073632E"/>
    <w:rsid w:val="00C966DA"/>
    <w:rsid w:val="00D93023"/>
    <w:rsid w:val="00E32BE9"/>
    <w:rsid w:val="00E37DEF"/>
    <w:rsid w:val="00F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7828"/>
  <w15:chartTrackingRefBased/>
  <w15:docId w15:val="{52DAB174-DBFB-468D-9692-7442EA3F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66035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035B"/>
  </w:style>
  <w:style w:type="paragraph" w:styleId="Paragraphedeliste">
    <w:name w:val="List Paragraph"/>
    <w:basedOn w:val="Normal"/>
    <w:uiPriority w:val="34"/>
    <w:qFormat/>
    <w:rsid w:val="0066035B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F46FE8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46FE8"/>
    <w:rPr>
      <w:rFonts w:ascii="Consolas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D93023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930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30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7wgYfKpvJ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Celine</dc:creator>
  <cp:keywords/>
  <dc:description/>
  <cp:lastModifiedBy>ROCHE Celine</cp:lastModifiedBy>
  <cp:revision>3</cp:revision>
  <dcterms:created xsi:type="dcterms:W3CDTF">2022-04-08T14:21:00Z</dcterms:created>
  <dcterms:modified xsi:type="dcterms:W3CDTF">2022-04-08T16:32:00Z</dcterms:modified>
</cp:coreProperties>
</file>